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80" w:before="360" w:line="240" w:lineRule="auto"/>
        <w:rPr/>
      </w:pPr>
      <w:r w:rsidDel="00000000" w:rsidR="00000000" w:rsidRPr="00000000">
        <w:rPr>
          <w:b w:val="1"/>
          <w:bCs w:val="1"/>
          <w:color w:val="0f4761"/>
          <w:sz w:val="44"/>
          <w:szCs w:val="44"/>
          <w:rtl w:val="0"/>
        </w:rPr>
        <w:t xml:space="preserve">How we are preparing a new local plan </w:t>
      </w:r>
      <w:r w:rsidDel="00000000" w:rsidR="00000000" w:rsidRPr="00000000">
        <w:rPr>
          <w:rtl w:val="0"/>
        </w:rPr>
      </w:r>
    </w:p>
    <w:p w:rsidR="00000000" w:rsidDel="00000000" w:rsidP="00000000" w:rsidRDefault="00000000" w:rsidRPr="00000000" w14:paraId="00000002">
      <w:pPr>
        <w:shd w:fill="ffffff" w:val="clear"/>
        <w:spacing w:after="160" w:before="0" w:line="240" w:lineRule="auto"/>
        <w:rPr/>
      </w:pPr>
      <w:r w:rsidDel="00000000" w:rsidR="00000000" w:rsidRPr="00000000">
        <w:rPr>
          <w:sz w:val="24"/>
          <w:szCs w:val="24"/>
          <w:rtl w:val="0"/>
        </w:rPr>
        <w:t xml:space="preserve">We started preparing a new local plan for Everton Parish Council following the July 2025 Council Meeting. </w:t>
      </w:r>
      <w:r w:rsidDel="00000000" w:rsidR="00000000" w:rsidRPr="00000000">
        <w:rPr>
          <w:rtl w:val="0"/>
        </w:rPr>
      </w:r>
    </w:p>
    <w:p w:rsidR="00000000" w:rsidDel="00000000" w:rsidP="00000000" w:rsidRDefault="00000000" w:rsidRPr="00000000" w14:paraId="00000003">
      <w:pPr>
        <w:shd w:fill="ffffff" w:val="clear"/>
        <w:spacing w:after="160" w:before="0" w:line="240" w:lineRule="auto"/>
        <w:rPr/>
      </w:pPr>
      <w:r w:rsidDel="00000000" w:rsidR="00000000" w:rsidRPr="00000000">
        <w:rPr>
          <w:sz w:val="24"/>
          <w:szCs w:val="24"/>
          <w:rtl w:val="0"/>
        </w:rPr>
        <w:t xml:space="preserve">We expect to adopt the new plan by May 2027. This update to the current local plan will ensure we have an updated local plan that addresses issues arising from the original plan and responds to the needs of the parish of Everton. </w:t>
      </w:r>
      <w:r w:rsidDel="00000000" w:rsidR="00000000" w:rsidRPr="00000000">
        <w:rPr>
          <w:rtl w:val="0"/>
        </w:rPr>
      </w:r>
    </w:p>
    <w:p w:rsidR="00000000" w:rsidDel="00000000" w:rsidP="00000000" w:rsidRDefault="00000000" w:rsidRPr="00000000" w14:paraId="00000004">
      <w:pPr>
        <w:shd w:fill="ffffff" w:val="clear"/>
        <w:spacing w:after="80" w:before="160" w:line="240" w:lineRule="auto"/>
        <w:rPr/>
      </w:pPr>
      <w:r w:rsidDel="00000000" w:rsidR="00000000" w:rsidRPr="00000000">
        <w:rPr>
          <w:b w:val="1"/>
          <w:bCs w:val="1"/>
          <w:color w:val="0f4761"/>
          <w:sz w:val="36"/>
          <w:szCs w:val="36"/>
          <w:rtl w:val="0"/>
        </w:rPr>
        <w:t xml:space="preserve">We have published a timetable for preparing the plan.</w:t>
      </w:r>
      <w:r w:rsidDel="00000000" w:rsidR="00000000" w:rsidRPr="00000000">
        <w:rPr>
          <w:rtl w:val="0"/>
        </w:rPr>
      </w:r>
    </w:p>
    <w:p w:rsidR="00000000" w:rsidDel="00000000" w:rsidP="00000000" w:rsidRDefault="00000000" w:rsidRPr="00000000" w14:paraId="00000005">
      <w:pPr>
        <w:shd w:fill="ffffff" w:val="clear"/>
        <w:spacing w:after="160" w:before="0" w:line="240" w:lineRule="auto"/>
        <w:rPr/>
      </w:pPr>
      <w:r w:rsidDel="00000000" w:rsidR="00000000" w:rsidRPr="00000000">
        <w:rPr>
          <w:sz w:val="24"/>
          <w:szCs w:val="24"/>
          <w:rtl w:val="0"/>
        </w:rPr>
        <w:t xml:space="preserve">The timetable shows when we expect to carry out the different stages and activities for preparing a plan. It helps us check if and how we can adopt the plan within the timeframe. We’ll keep this updated as we make more progress. </w:t>
      </w:r>
      <w:r w:rsidDel="00000000" w:rsidR="00000000" w:rsidRPr="00000000">
        <w:rPr>
          <w:rtl w:val="0"/>
        </w:rPr>
      </w:r>
    </w:p>
    <w:p w:rsidR="00000000" w:rsidDel="00000000" w:rsidP="00000000" w:rsidRDefault="00000000" w:rsidRPr="00000000" w14:paraId="00000006">
      <w:pPr>
        <w:shd w:fill="ffffff" w:val="clear"/>
        <w:rPr/>
      </w:pPr>
      <w:r w:rsidDel="00000000" w:rsidR="00000000" w:rsidRPr="00000000">
        <w:rPr>
          <w:sz w:val="24"/>
          <w:szCs w:val="24"/>
          <w:rtl w:val="0"/>
        </w:rPr>
        <w:t xml:space="preserve">To ensure we deliver our plan on time, we shall:  </w:t>
      </w:r>
      <w:r w:rsidDel="00000000" w:rsidR="00000000" w:rsidRPr="00000000">
        <w:rPr>
          <w:rtl w:val="0"/>
        </w:rPr>
      </w:r>
    </w:p>
    <w:p w:rsidR="00000000" w:rsidDel="00000000" w:rsidP="00000000" w:rsidRDefault="00000000" w:rsidRPr="00000000" w14:paraId="00000007">
      <w:pPr>
        <w:numPr>
          <w:ilvl w:val="0"/>
          <w:numId w:val="1"/>
        </w:numPr>
        <w:ind w:left="1080" w:firstLine="0"/>
        <w:rPr/>
      </w:pPr>
      <w:r w:rsidDel="00000000" w:rsidR="00000000" w:rsidRPr="00000000">
        <w:rPr>
          <w:sz w:val="24"/>
          <w:szCs w:val="24"/>
          <w:rtl w:val="0"/>
        </w:rPr>
        <w:t xml:space="preserve">proactively engage with stakeholders and community groups, both informally before publishing our notice of intention to commence and as part of our scoping consultation</w:t>
      </w:r>
      <w:r w:rsidDel="00000000" w:rsidR="00000000" w:rsidRPr="00000000">
        <w:rPr>
          <w:rtl w:val="0"/>
        </w:rPr>
      </w:r>
    </w:p>
    <w:p w:rsidR="00000000" w:rsidDel="00000000" w:rsidP="00000000" w:rsidRDefault="00000000" w:rsidRPr="00000000" w14:paraId="00000008">
      <w:pPr>
        <w:numPr>
          <w:ilvl w:val="0"/>
          <w:numId w:val="1"/>
        </w:numPr>
        <w:ind w:left="1080" w:firstLine="0"/>
        <w:rPr/>
      </w:pPr>
      <w:r w:rsidDel="00000000" w:rsidR="00000000" w:rsidRPr="00000000">
        <w:rPr>
          <w:sz w:val="24"/>
          <w:szCs w:val="24"/>
          <w:rtl w:val="0"/>
        </w:rPr>
        <w:t xml:space="preserve"> promote the use of a digital response format, as well as the face-to-face meetings, to help us analyse the responses more efficiently</w:t>
      </w:r>
      <w:r w:rsidDel="00000000" w:rsidR="00000000" w:rsidRPr="00000000">
        <w:rPr>
          <w:rtl w:val="0"/>
        </w:rPr>
      </w:r>
    </w:p>
    <w:p w:rsidR="00000000" w:rsidDel="00000000" w:rsidP="00000000" w:rsidRDefault="00000000" w:rsidRPr="00000000" w14:paraId="00000009">
      <w:pPr>
        <w:shd w:fill="ffffff" w:val="clear"/>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0A">
      <w:pPr>
        <w:shd w:fill="ffffff" w:val="clear"/>
        <w:rPr/>
      </w:pPr>
      <w:r w:rsidDel="00000000" w:rsidR="00000000" w:rsidRPr="00000000">
        <w:rPr>
          <w:sz w:val="24"/>
          <w:szCs w:val="24"/>
          <w:rtl w:val="0"/>
        </w:rPr>
        <w:t xml:space="preserve">Engaging in this way will help identify key criteria within the plan, and will ensure that stakeholders and residents have sight of the plan-making process and throughout our consultation periods. </w:t>
        <w:br w:type="textWrapping"/>
      </w:r>
      <w:r w:rsidDel="00000000" w:rsidR="00000000" w:rsidRPr="00000000">
        <w:rPr>
          <w:rtl w:val="0"/>
        </w:rPr>
      </w:r>
    </w:p>
    <w:p w:rsidR="00000000" w:rsidDel="00000000" w:rsidP="00000000" w:rsidRDefault="00000000" w:rsidRPr="00000000" w14:paraId="0000000B">
      <w:pPr>
        <w:shd w:fill="ffffff" w:val="clear"/>
        <w:spacing w:after="240" w:before="0" w:line="240" w:lineRule="auto"/>
        <w:rPr/>
      </w:pPr>
      <w:r w:rsidDel="00000000" w:rsidR="00000000" w:rsidRPr="00000000">
        <w:rPr>
          <w:color w:val="155f81"/>
          <w:sz w:val="24"/>
          <w:szCs w:val="24"/>
          <w:u w:val="single"/>
          <w:rtl w:val="0"/>
        </w:rPr>
        <w:t xml:space="preserve">View our local plan timetable</w:t>
      </w:r>
      <w:r w:rsidDel="00000000" w:rsidR="00000000" w:rsidRPr="00000000">
        <w:rPr>
          <w:color w:val="155f81"/>
          <w:sz w:val="24"/>
          <w:szCs w:val="24"/>
          <w:rtl w:val="0"/>
        </w:rPr>
        <w:t xml:space="preserve">. </w:t>
      </w:r>
      <w:r w:rsidDel="00000000" w:rsidR="00000000" w:rsidRPr="00000000">
        <w:rPr>
          <w:rtl w:val="0"/>
        </w:rPr>
      </w:r>
    </w:p>
    <w:p w:rsidR="00000000" w:rsidDel="00000000" w:rsidP="00000000" w:rsidRDefault="00000000" w:rsidRPr="00000000" w14:paraId="0000000C">
      <w:pPr>
        <w:shd w:fill="ffffff" w:val="clear"/>
        <w:spacing w:after="240" w:before="0" w:line="240" w:lineRule="auto"/>
        <w:rPr/>
      </w:pPr>
      <w:r w:rsidDel="00000000" w:rsidR="00000000" w:rsidRPr="00000000">
        <w:rPr>
          <w:b w:val="1"/>
          <w:bCs w:val="1"/>
          <w:color w:val="0f4761"/>
          <w:sz w:val="36"/>
          <w:szCs w:val="36"/>
          <w:rtl w:val="0"/>
        </w:rPr>
        <w:t xml:space="preserve">How we will consult on the plan </w:t>
      </w:r>
      <w:r w:rsidDel="00000000" w:rsidR="00000000" w:rsidRPr="00000000">
        <w:rPr>
          <w:rtl w:val="0"/>
        </w:rPr>
      </w:r>
    </w:p>
    <w:p w:rsidR="00000000" w:rsidDel="00000000" w:rsidP="00000000" w:rsidRDefault="00000000" w:rsidRPr="00000000" w14:paraId="0000000D">
      <w:pPr>
        <w:shd w:fill="ffffff" w:val="clear"/>
        <w:spacing w:after="160" w:before="0" w:line="240" w:lineRule="auto"/>
        <w:rPr/>
      </w:pPr>
      <w:r w:rsidDel="00000000" w:rsidR="00000000" w:rsidRPr="00000000">
        <w:rPr>
          <w:sz w:val="24"/>
          <w:szCs w:val="24"/>
          <w:rtl w:val="0"/>
        </w:rPr>
        <w:t xml:space="preserve">Public consultation is essential for the neighbourhood plan to represent the needs of our community. It must be easy for people to have their say in a way that works for them, so they can influence the way the parish develops. By planning this early, we can ensure people are aware in advance and can get involved from the start. </w:t>
      </w:r>
      <w:r w:rsidDel="00000000" w:rsidR="00000000" w:rsidRPr="00000000">
        <w:rPr>
          <w:rtl w:val="0"/>
        </w:rPr>
      </w:r>
    </w:p>
    <w:p w:rsidR="00000000" w:rsidDel="00000000" w:rsidP="00000000" w:rsidRDefault="00000000" w:rsidRPr="00000000" w14:paraId="0000000E">
      <w:pPr>
        <w:shd w:fill="ffffff" w:val="clear"/>
        <w:spacing w:after="160" w:before="0" w:line="240" w:lineRule="auto"/>
        <w:rPr/>
      </w:pPr>
      <w:r w:rsidDel="00000000" w:rsidR="00000000" w:rsidRPr="00000000">
        <w:rPr>
          <w:sz w:val="24"/>
          <w:szCs w:val="24"/>
          <w:rtl w:val="0"/>
        </w:rPr>
        <w:t xml:space="preserve">We have undertaken a scoping consultation to get people’s views on Key Objectives, and these have been updated in the light of feedback.</w:t>
      </w:r>
      <w:r w:rsidDel="00000000" w:rsidR="00000000" w:rsidRPr="00000000">
        <w:rPr>
          <w:rtl w:val="0"/>
        </w:rPr>
      </w:r>
    </w:p>
    <w:p w:rsidR="00000000" w:rsidDel="00000000" w:rsidP="00000000" w:rsidRDefault="00000000" w:rsidRPr="00000000" w14:paraId="0000000F">
      <w:pPr>
        <w:shd w:fill="ffffff" w:val="clear"/>
        <w:spacing w:after="240" w:before="0" w:line="240" w:lineRule="auto"/>
        <w:rPr/>
      </w:pPr>
      <w:r w:rsidDel="00000000" w:rsidR="00000000" w:rsidRPr="00000000">
        <w:rPr>
          <w:sz w:val="24"/>
          <w:szCs w:val="24"/>
          <w:rtl w:val="0"/>
        </w:rPr>
        <w:t xml:space="preserve">We have planned a mix of consultation and communication approaches to get more people involved. This includes:  </w:t>
      </w:r>
      <w:r w:rsidDel="00000000" w:rsidR="00000000" w:rsidRPr="00000000">
        <w:rPr>
          <w:rtl w:val="0"/>
        </w:rPr>
      </w:r>
    </w:p>
    <w:p w:rsidR="00000000" w:rsidDel="00000000" w:rsidP="00000000" w:rsidRDefault="00000000" w:rsidRPr="00000000" w14:paraId="00000010">
      <w:pPr>
        <w:numPr>
          <w:ilvl w:val="0"/>
          <w:numId w:val="2"/>
        </w:numPr>
        <w:ind w:left="1080" w:firstLine="0"/>
        <w:rPr/>
      </w:pPr>
      <w:r w:rsidDel="00000000" w:rsidR="00000000" w:rsidRPr="00000000">
        <w:rPr>
          <w:sz w:val="24"/>
          <w:szCs w:val="24"/>
          <w:rtl w:val="0"/>
        </w:rPr>
        <w:t xml:space="preserve">in-person sessions at the Village Hall  </w:t>
      </w:r>
      <w:r w:rsidDel="00000000" w:rsidR="00000000" w:rsidRPr="00000000">
        <w:rPr>
          <w:rtl w:val="0"/>
        </w:rPr>
      </w:r>
    </w:p>
    <w:p w:rsidR="00000000" w:rsidDel="00000000" w:rsidP="00000000" w:rsidRDefault="00000000" w:rsidRPr="00000000" w14:paraId="00000011">
      <w:pPr>
        <w:numPr>
          <w:ilvl w:val="0"/>
          <w:numId w:val="3"/>
        </w:numPr>
        <w:ind w:left="1080" w:firstLine="0"/>
        <w:rPr/>
      </w:pPr>
      <w:r w:rsidDel="00000000" w:rsidR="00000000" w:rsidRPr="00000000">
        <w:rPr>
          <w:sz w:val="24"/>
          <w:szCs w:val="24"/>
          <w:rtl w:val="0"/>
        </w:rPr>
        <w:t xml:space="preserve">use of Parish magazine and local Facebook page</w:t>
      </w:r>
      <w:r w:rsidDel="00000000" w:rsidR="00000000" w:rsidRPr="00000000">
        <w:rPr>
          <w:rtl w:val="0"/>
        </w:rPr>
      </w:r>
    </w:p>
    <w:p w:rsidR="00000000" w:rsidDel="00000000" w:rsidP="00000000" w:rsidRDefault="00000000" w:rsidRPr="00000000" w14:paraId="00000012">
      <w:pPr>
        <w:ind w:left="1080" w:firstLine="0"/>
        <w:rPr/>
      </w:pPr>
      <w:r w:rsidDel="00000000" w:rsidR="00000000" w:rsidRPr="00000000">
        <w:rPr>
          <w:rtl w:val="0"/>
        </w:rPr>
      </w:r>
    </w:p>
    <w:p w:rsidR="00000000" w:rsidDel="00000000" w:rsidP="00000000" w:rsidRDefault="00000000" w:rsidRPr="00000000" w14:paraId="00000013">
      <w:pPr>
        <w:shd w:fill="ffffff" w:val="clear"/>
        <w:spacing w:after="240" w:before="0" w:line="240" w:lineRule="auto"/>
        <w:rPr/>
      </w:pPr>
      <w:r w:rsidDel="00000000" w:rsidR="00000000" w:rsidRPr="00000000">
        <w:rPr>
          <w:sz w:val="24"/>
          <w:szCs w:val="24"/>
          <w:rtl w:val="0"/>
        </w:rPr>
        <w:t xml:space="preserve">We want to move towards digital engagement, so you can expect to see us using new ways to engage via the Website evertonparishcouncil.org.uk.  </w:t>
      </w:r>
      <w:r w:rsidDel="00000000" w:rsidR="00000000" w:rsidRPr="00000000">
        <w:rPr>
          <w:rtl w:val="0"/>
        </w:rPr>
      </w:r>
    </w:p>
    <w:p w:rsidR="00000000" w:rsidDel="00000000" w:rsidP="00000000" w:rsidRDefault="00000000" w:rsidRPr="00000000" w14:paraId="00000014">
      <w:pPr>
        <w:shd w:fill="ffffff" w:val="clear"/>
        <w:spacing w:after="240" w:before="0" w:line="240" w:lineRule="auto"/>
        <w:rPr/>
      </w:pPr>
      <w:r w:rsidDel="00000000" w:rsidR="00000000" w:rsidRPr="00000000">
        <w:rPr>
          <w:sz w:val="24"/>
          <w:szCs w:val="24"/>
          <w:rtl w:val="0"/>
        </w:rPr>
        <w:t xml:space="preserve">You can find information about upcoming consultation activities on our website and social media channels</w:t>
      </w:r>
      <w:r w:rsidDel="00000000" w:rsidR="00000000" w:rsidRPr="00000000">
        <w:rPr>
          <w:rtl w:val="0"/>
        </w:rPr>
        <w:t xml:space="preserve">. </w:t>
      </w:r>
    </w:p>
    <w:p w:rsidR="00000000" w:rsidDel="00000000" w:rsidP="00000000" w:rsidRDefault="00000000" w:rsidRPr="00000000" w14:paraId="00000015">
      <w:pPr>
        <w:shd w:fill="ffffff" w:val="clear"/>
        <w:spacing w:after="80" w:before="160" w:line="240" w:lineRule="auto"/>
        <w:rPr/>
      </w:pPr>
      <w:r w:rsidDel="00000000" w:rsidR="00000000" w:rsidRPr="00000000">
        <w:rPr>
          <w:b w:val="1"/>
          <w:bCs w:val="1"/>
          <w:color w:val="0f4761"/>
          <w:sz w:val="36"/>
          <w:szCs w:val="36"/>
          <w:rtl w:val="0"/>
        </w:rPr>
        <w:t xml:space="preserve">We began scoping out the content of the plan</w:t>
      </w:r>
      <w:r w:rsidDel="00000000" w:rsidR="00000000" w:rsidRPr="00000000">
        <w:rPr>
          <w:rtl w:val="0"/>
        </w:rPr>
      </w:r>
    </w:p>
    <w:p w:rsidR="00000000" w:rsidDel="00000000" w:rsidP="00000000" w:rsidRDefault="00000000" w:rsidRPr="00000000" w14:paraId="00000016">
      <w:pPr>
        <w:shd w:fill="ffffff" w:val="clear"/>
        <w:spacing w:after="160" w:before="0" w:line="240" w:lineRule="auto"/>
        <w:rPr/>
      </w:pPr>
      <w:r w:rsidDel="00000000" w:rsidR="00000000" w:rsidRPr="00000000">
        <w:rPr>
          <w:sz w:val="24"/>
          <w:szCs w:val="24"/>
          <w:rtl w:val="0"/>
        </w:rPr>
        <w:t xml:space="preserve">Scoping includes considering how well the existing plan is working and gathering baseline information about the area. This helps to identify our future needs and ambitions.  It also addresses new issues that have arisen since the adoption of the first Neighbourhood Plan.</w:t>
      </w:r>
      <w:r w:rsidDel="00000000" w:rsidR="00000000" w:rsidRPr="00000000">
        <w:rPr>
          <w:rtl w:val="0"/>
        </w:rPr>
      </w:r>
    </w:p>
    <w:p w:rsidR="00000000" w:rsidDel="00000000" w:rsidP="00000000" w:rsidRDefault="00000000" w:rsidRPr="00000000" w14:paraId="00000017">
      <w:pPr>
        <w:shd w:fill="ffffff" w:val="clear"/>
        <w:spacing w:after="240" w:before="0" w:line="240" w:lineRule="auto"/>
        <w:rPr/>
      </w:pPr>
      <w:r w:rsidDel="00000000" w:rsidR="00000000" w:rsidRPr="00000000">
        <w:rPr>
          <w:sz w:val="24"/>
          <w:szCs w:val="24"/>
          <w:rtl w:val="0"/>
        </w:rPr>
        <w:t xml:space="preserve">To gain an understanding of the development needs for our parish, we have looked at the existing evidence about our area and the people our plan needs to provide for.  We have also considered our current local plan and how well it has delivered for our communities and what may need changing.   It will be consistent with Local Town and District Plans and National Frameworks.</w:t>
      </w:r>
      <w:r w:rsidDel="00000000" w:rsidR="00000000" w:rsidRPr="00000000">
        <w:rPr>
          <w:rtl w:val="0"/>
        </w:rPr>
      </w:r>
    </w:p>
    <w:p w:rsidR="00000000" w:rsidDel="00000000" w:rsidP="00000000" w:rsidRDefault="00000000" w:rsidRPr="00000000" w14:paraId="00000018">
      <w:pPr>
        <w:shd w:fill="ffffff" w:val="clear"/>
        <w:spacing w:after="240" w:before="0" w:line="240" w:lineRule="auto"/>
        <w:rPr/>
      </w:pPr>
      <w:r w:rsidDel="00000000" w:rsidR="00000000" w:rsidRPr="00000000">
        <w:rPr>
          <w:sz w:val="24"/>
          <w:szCs w:val="24"/>
          <w:rtl w:val="0"/>
        </w:rPr>
        <w:t xml:space="preserve">Using the information we have gathered along with the input from our open event and social/digital media, we have:  </w:t>
      </w:r>
      <w:r w:rsidDel="00000000" w:rsidR="00000000" w:rsidRPr="00000000">
        <w:rPr>
          <w:rtl w:val="0"/>
        </w:rPr>
      </w:r>
    </w:p>
    <w:p w:rsidR="00000000" w:rsidDel="00000000" w:rsidP="00000000" w:rsidRDefault="00000000" w:rsidRPr="00000000" w14:paraId="00000019">
      <w:pPr>
        <w:numPr>
          <w:ilvl w:val="0"/>
          <w:numId w:val="4"/>
        </w:numPr>
        <w:ind w:left="1080" w:firstLine="0"/>
        <w:rPr/>
      </w:pPr>
      <w:r w:rsidDel="00000000" w:rsidR="00000000" w:rsidRPr="00000000">
        <w:rPr>
          <w:sz w:val="24"/>
          <w:szCs w:val="24"/>
          <w:rtl w:val="0"/>
        </w:rPr>
        <w:t xml:space="preserve">created a vision for the area  </w:t>
      </w:r>
      <w:r w:rsidDel="00000000" w:rsidR="00000000" w:rsidRPr="00000000">
        <w:rPr>
          <w:rtl w:val="0"/>
        </w:rPr>
      </w:r>
    </w:p>
    <w:p w:rsidR="00000000" w:rsidDel="00000000" w:rsidP="00000000" w:rsidRDefault="00000000" w:rsidRPr="00000000" w14:paraId="0000001A">
      <w:pPr>
        <w:numPr>
          <w:ilvl w:val="0"/>
          <w:numId w:val="5"/>
        </w:numPr>
        <w:ind w:left="1080" w:firstLine="0"/>
        <w:rPr/>
      </w:pPr>
      <w:r w:rsidDel="00000000" w:rsidR="00000000" w:rsidRPr="00000000">
        <w:rPr>
          <w:sz w:val="24"/>
          <w:szCs w:val="24"/>
          <w:rtl w:val="0"/>
        </w:rPr>
        <w:t xml:space="preserve">identified the development requirements for our area</w:t>
      </w:r>
      <w:r w:rsidDel="00000000" w:rsidR="00000000" w:rsidRPr="00000000">
        <w:rPr>
          <w:rtl w:val="0"/>
        </w:rPr>
      </w:r>
    </w:p>
    <w:p w:rsidR="00000000" w:rsidDel="00000000" w:rsidP="00000000" w:rsidRDefault="00000000" w:rsidRPr="00000000" w14:paraId="0000001B">
      <w:pPr>
        <w:ind w:left="1080" w:firstLine="0"/>
        <w:rPr/>
      </w:pPr>
      <w:r w:rsidDel="00000000" w:rsidR="00000000" w:rsidRPr="00000000">
        <w:rPr>
          <w:rtl w:val="0"/>
        </w:rPr>
      </w:r>
    </w:p>
    <w:p w:rsidR="00000000" w:rsidDel="00000000" w:rsidP="00000000" w:rsidRDefault="00000000" w:rsidRPr="00000000" w14:paraId="0000001C">
      <w:pPr>
        <w:shd w:fill="ffffff" w:val="clear"/>
        <w:spacing w:after="240" w:before="0" w:line="240" w:lineRule="auto"/>
        <w:rPr/>
      </w:pPr>
      <w:r w:rsidDel="00000000" w:rsidR="00000000" w:rsidRPr="00000000">
        <w:rPr>
          <w:sz w:val="24"/>
          <w:szCs w:val="24"/>
          <w:rtl w:val="0"/>
        </w:rPr>
        <w:t xml:space="preserve">Finally, we have started to identify:</w:t>
      </w:r>
      <w:r w:rsidDel="00000000" w:rsidR="00000000" w:rsidRPr="00000000">
        <w:rPr>
          <w:rtl w:val="0"/>
        </w:rPr>
      </w:r>
    </w:p>
    <w:p w:rsidR="00000000" w:rsidDel="00000000" w:rsidP="00000000" w:rsidRDefault="00000000" w:rsidRPr="00000000" w14:paraId="0000001D">
      <w:pPr>
        <w:numPr>
          <w:ilvl w:val="0"/>
          <w:numId w:val="6"/>
        </w:numPr>
        <w:ind w:left="1080" w:firstLine="0"/>
        <w:rPr/>
      </w:pPr>
      <w:r w:rsidDel="00000000" w:rsidR="00000000" w:rsidRPr="00000000">
        <w:rPr>
          <w:sz w:val="24"/>
          <w:szCs w:val="24"/>
          <w:rtl w:val="0"/>
        </w:rPr>
        <w:t xml:space="preserve">what new development proposals meet our needs; and</w:t>
      </w:r>
    </w:p>
    <w:p w:rsidR="00000000" w:rsidDel="00000000" w:rsidP="00000000" w:rsidRDefault="00000000" w:rsidRPr="00000000" w14:paraId="0000001E">
      <w:pPr>
        <w:numPr>
          <w:ilvl w:val="0"/>
          <w:numId w:val="6"/>
        </w:numPr>
        <w:ind w:left="1080" w:firstLine="0"/>
        <w:rPr/>
      </w:pPr>
      <w:r w:rsidDel="00000000" w:rsidR="00000000" w:rsidRPr="00000000">
        <w:rPr>
          <w:sz w:val="24"/>
          <w:szCs w:val="24"/>
          <w:rtl w:val="0"/>
        </w:rPr>
        <w:t xml:space="preserve">how to ensure new developments do not negatively impact upon the parish’s environment and heritage</w:t>
      </w:r>
      <w:r w:rsidDel="00000000" w:rsidR="00000000" w:rsidRPr="00000000">
        <w:rPr>
          <w:rtl w:val="0"/>
        </w:rPr>
      </w:r>
    </w:p>
    <w:p w:rsidR="00000000" w:rsidDel="00000000" w:rsidP="00000000" w:rsidRDefault="00000000" w:rsidRPr="00000000" w14:paraId="0000001F">
      <w:pPr>
        <w:ind w:left="0" w:firstLine="0"/>
        <w:rPr/>
      </w:pPr>
      <w:r w:rsidDel="00000000" w:rsidR="00000000" w:rsidRPr="00000000">
        <w:rPr>
          <w:rtl w:val="0"/>
        </w:rPr>
      </w:r>
    </w:p>
    <w:p w:rsidR="00000000" w:rsidDel="00000000" w:rsidP="00000000" w:rsidRDefault="00000000" w:rsidRPr="00000000" w14:paraId="00000020">
      <w:pPr>
        <w:shd w:fill="ffffff" w:val="clear"/>
        <w:spacing w:after="240" w:before="0" w:line="240" w:lineRule="auto"/>
        <w:rPr/>
      </w:pPr>
      <w:r w:rsidDel="00000000" w:rsidR="00000000" w:rsidRPr="00000000">
        <w:rPr>
          <w:sz w:val="24"/>
          <w:szCs w:val="24"/>
          <w:rtl w:val="0"/>
        </w:rPr>
        <w:t xml:space="preserve">We’ve shared some of this with the public through early engagement activities and published summaries on our website. </w:t>
      </w:r>
      <w:r w:rsidDel="00000000" w:rsidR="00000000" w:rsidRPr="00000000">
        <w:rPr>
          <w:rtl w:val="0"/>
        </w:rPr>
      </w:r>
    </w:p>
    <w:p w:rsidR="00000000" w:rsidDel="00000000" w:rsidP="00000000" w:rsidRDefault="00000000" w:rsidRPr="00000000" w14:paraId="00000021">
      <w:pPr>
        <w:shd w:fill="ffffff" w:val="clear"/>
        <w:spacing w:after="80" w:before="160" w:line="240" w:lineRule="auto"/>
        <w:rPr/>
      </w:pPr>
      <w:r w:rsidDel="00000000" w:rsidR="00000000" w:rsidRPr="00000000">
        <w:rPr>
          <w:b w:val="1"/>
          <w:bCs w:val="1"/>
          <w:color w:val="0f4761"/>
          <w:sz w:val="36"/>
          <w:szCs w:val="36"/>
          <w:rtl w:val="0"/>
        </w:rPr>
        <w:t xml:space="preserve">A Strategic Environmental Assessment </w:t>
      </w:r>
      <w:r w:rsidDel="00000000" w:rsidR="00000000" w:rsidRPr="00000000">
        <w:rPr>
          <w:rtl w:val="0"/>
        </w:rPr>
      </w:r>
    </w:p>
    <w:p w:rsidR="00000000" w:rsidDel="00000000" w:rsidP="00000000" w:rsidRDefault="00000000" w:rsidRPr="00000000" w14:paraId="00000022">
      <w:pPr>
        <w:shd w:fill="ffffff" w:val="clear"/>
        <w:spacing w:after="160" w:before="0" w:line="240" w:lineRule="auto"/>
        <w:rPr/>
      </w:pPr>
      <w:r w:rsidDel="00000000" w:rsidR="00000000" w:rsidRPr="00000000">
        <w:rPr>
          <w:sz w:val="24"/>
          <w:szCs w:val="24"/>
          <w:rtl w:val="0"/>
        </w:rPr>
        <w:t xml:space="preserve">We’re legally required to identify, describe and evaluate any likely significant effects on the environment of:  </w:t>
      </w:r>
      <w:r w:rsidDel="00000000" w:rsidR="00000000" w:rsidRPr="00000000">
        <w:rPr>
          <w:rtl w:val="0"/>
        </w:rPr>
      </w:r>
    </w:p>
    <w:p w:rsidR="00000000" w:rsidDel="00000000" w:rsidP="00000000" w:rsidRDefault="00000000" w:rsidRPr="00000000" w14:paraId="00000023">
      <w:pPr>
        <w:numPr>
          <w:ilvl w:val="0"/>
          <w:numId w:val="7"/>
        </w:numPr>
        <w:ind w:left="1080" w:firstLine="0"/>
        <w:rPr/>
      </w:pPr>
      <w:r w:rsidDel="00000000" w:rsidR="00000000" w:rsidRPr="00000000">
        <w:rPr>
          <w:sz w:val="24"/>
          <w:szCs w:val="24"/>
          <w:rtl w:val="0"/>
        </w:rPr>
        <w:t xml:space="preserve">implementing the neighbourhood plan  </w:t>
      </w:r>
      <w:r w:rsidDel="00000000" w:rsidR="00000000" w:rsidRPr="00000000">
        <w:rPr>
          <w:rtl w:val="0"/>
        </w:rPr>
      </w:r>
    </w:p>
    <w:p w:rsidR="00000000" w:rsidDel="00000000" w:rsidP="00000000" w:rsidRDefault="00000000" w:rsidRPr="00000000" w14:paraId="00000024">
      <w:pPr>
        <w:numPr>
          <w:ilvl w:val="0"/>
          <w:numId w:val="8"/>
        </w:numPr>
        <w:ind w:left="1080" w:firstLine="0"/>
        <w:rPr/>
      </w:pPr>
      <w:r w:rsidDel="00000000" w:rsidR="00000000" w:rsidRPr="00000000">
        <w:rPr>
          <w:sz w:val="24"/>
          <w:szCs w:val="24"/>
          <w:rtl w:val="0"/>
        </w:rPr>
        <w:t xml:space="preserve">reasonable alternatives taking into account the objectives and the geographical scope of the plan  </w:t>
      </w:r>
      <w:r w:rsidDel="00000000" w:rsidR="00000000" w:rsidRPr="00000000">
        <w:rPr>
          <w:rtl w:val="0"/>
        </w:rPr>
      </w:r>
    </w:p>
    <w:p w:rsidR="00000000" w:rsidDel="00000000" w:rsidP="00000000" w:rsidRDefault="00000000" w:rsidRPr="00000000" w14:paraId="00000025">
      <w:pPr>
        <w:shd w:fill="ffffff" w:val="clear"/>
        <w:spacing w:after="160" w:before="0" w:line="240" w:lineRule="auto"/>
        <w:rPr/>
      </w:pPr>
      <w:r w:rsidDel="00000000" w:rsidR="00000000" w:rsidRPr="00000000">
        <w:rPr>
          <w:sz w:val="24"/>
          <w:szCs w:val="24"/>
          <w:rtl w:val="0"/>
        </w:rPr>
        <w:t xml:space="preserve">This process will consider how community, national and international environmental protection objectives and any other environmental challenges are taken into account in the plan. It will help us to identify significant environmental effects and develop ways of preventing, reducing and offsetting these.  </w:t>
      </w:r>
      <w:r w:rsidDel="00000000" w:rsidR="00000000" w:rsidRPr="00000000">
        <w:rPr>
          <w:rtl w:val="0"/>
        </w:rPr>
      </w:r>
    </w:p>
    <w:p w:rsidR="00000000" w:rsidDel="00000000" w:rsidP="00000000" w:rsidRDefault="00000000" w:rsidRPr="00000000" w14:paraId="00000026">
      <w:pPr>
        <w:shd w:fill="ffffff" w:val="clear"/>
        <w:spacing w:after="240" w:before="0" w:line="240" w:lineRule="auto"/>
        <w:rPr/>
      </w:pPr>
      <w:r w:rsidDel="00000000" w:rsidR="00000000" w:rsidRPr="00000000">
        <w:rPr>
          <w:sz w:val="24"/>
          <w:szCs w:val="24"/>
          <w:rtl w:val="0"/>
        </w:rPr>
        <w:t xml:space="preserve">We’ve identified other relevant plans and programmes and collected baseline information, looking at the area’s environment and relevant designations to identify potential issues or problems. For example, we are aware of the significance of our Sites of Special Scientific Interest (SSSI) and the Local Green Spaces which may not be suitable for development because of environmental factors.  </w:t>
      </w:r>
      <w:r w:rsidDel="00000000" w:rsidR="00000000" w:rsidRPr="00000000">
        <w:rPr>
          <w:rtl w:val="0"/>
        </w:rPr>
      </w:r>
    </w:p>
    <w:p w:rsidR="00000000" w:rsidDel="00000000" w:rsidP="00000000" w:rsidRDefault="00000000" w:rsidRPr="00000000" w14:paraId="00000027">
      <w:pPr>
        <w:shd w:fill="ffffff" w:val="clear"/>
        <w:spacing w:after="240" w:before="0" w:line="240" w:lineRule="auto"/>
        <w:rPr/>
      </w:pPr>
      <w:r w:rsidDel="00000000" w:rsidR="00000000" w:rsidRPr="00000000">
        <w:rPr>
          <w:sz w:val="24"/>
          <w:szCs w:val="24"/>
          <w:rtl w:val="0"/>
        </w:rPr>
        <w:t xml:space="preserve">We noted the significant strength of local support for maintaining and protecting these areas through our engagement so far. We have started working with specialists to identify what our assessment will need to cover and the main objectives for our assessment. </w:t>
      </w:r>
      <w:r w:rsidDel="00000000" w:rsidR="00000000" w:rsidRPr="00000000">
        <w:rPr>
          <w:rtl w:val="0"/>
        </w:rPr>
      </w:r>
    </w:p>
    <w:p w:rsidR="00000000" w:rsidDel="00000000" w:rsidP="00000000" w:rsidRDefault="00000000" w:rsidRPr="00000000" w14:paraId="00000028">
      <w:pPr>
        <w:shd w:fill="ffffff" w:val="clear"/>
        <w:spacing w:after="80" w:before="160" w:line="240" w:lineRule="auto"/>
        <w:rPr/>
      </w:pPr>
      <w:r w:rsidDel="00000000" w:rsidR="00000000" w:rsidRPr="00000000">
        <w:rPr>
          <w:b w:val="1"/>
          <w:bCs w:val="1"/>
          <w:color w:val="0f4761"/>
          <w:sz w:val="36"/>
          <w:szCs w:val="36"/>
          <w:rtl w:val="0"/>
        </w:rPr>
        <w:t xml:space="preserve">How to stay up to date </w:t>
      </w:r>
      <w:r w:rsidDel="00000000" w:rsidR="00000000" w:rsidRPr="00000000">
        <w:rPr>
          <w:rtl w:val="0"/>
        </w:rPr>
      </w:r>
    </w:p>
    <w:p w:rsidR="00000000" w:rsidDel="00000000" w:rsidP="00000000" w:rsidRDefault="00000000" w:rsidRPr="00000000" w14:paraId="00000029">
      <w:pPr>
        <w:shd w:fill="ffffff" w:val="clear"/>
        <w:spacing w:after="240" w:before="0" w:line="240" w:lineRule="auto"/>
        <w:rPr/>
      </w:pPr>
      <w:r w:rsidDel="00000000" w:rsidR="00000000" w:rsidRPr="00000000">
        <w:rPr>
          <w:rtl w:val="0"/>
        </w:rPr>
        <w:t xml:space="preserve">For updates about upcoming consultation activities, follow us on the Village Facebook and on the Parish website.</w:t>
      </w:r>
      <w:r w:rsidDel="00000000" w:rsidR="00000000" w:rsidRPr="00000000">
        <w:rPr>
          <w:rtl w:val="0"/>
        </w:rPr>
      </w:r>
    </w:p>
    <w:p w:rsidR="00000000" w:rsidDel="00000000" w:rsidP="00000000" w:rsidRDefault="00000000" w:rsidRPr="00000000" w14:paraId="0000002A">
      <w:pPr>
        <w:shd w:fill="ffffff" w:val="clear"/>
        <w:spacing w:after="240" w:before="0" w:line="240" w:lineRule="auto"/>
        <w:rPr/>
      </w:pPr>
      <w:r w:rsidDel="00000000" w:rsidR="00000000" w:rsidRPr="00000000">
        <w:rPr>
          <w:rtl w:val="0"/>
        </w:rPr>
      </w:r>
    </w:p>
    <w:sectPr>
      <w:headerReference r:id="rId7" w:type="default"/>
      <w:pgSz w:h="16838" w:w="11906" w:orient="portrait"/>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jc w:val="center"/>
      <w:rPr>
        <w:b w:val="1"/>
        <w:bCs w:val="1"/>
        <w:sz w:val="28"/>
        <w:szCs w:val="28"/>
      </w:rPr>
    </w:pPr>
    <w:r w:rsidDel="00000000" w:rsidR="00000000" w:rsidRPr="00000000">
      <w:rPr>
        <w:rtl w:val="0"/>
      </w:rPr>
    </w:r>
  </w:p>
  <w:p w:rsidR="00000000" w:rsidDel="00000000" w:rsidP="00000000" w:rsidRDefault="00000000" w:rsidRPr="00000000" w14:paraId="0000002C">
    <w:pPr>
      <w:jc w:val="center"/>
      <w:rPr>
        <w:b w:val="1"/>
        <w:bCs w:val="1"/>
        <w:sz w:val="28"/>
        <w:szCs w:val="28"/>
      </w:rPr>
    </w:pPr>
    <w:r w:rsidDel="00000000" w:rsidR="00000000" w:rsidRPr="00000000">
      <w:rPr>
        <w:b w:val="1"/>
        <w:bCs w:val="1"/>
        <w:sz w:val="28"/>
        <w:szCs w:val="28"/>
        <w:rtl w:val="0"/>
      </w:rPr>
      <w:t xml:space="preserve">Preparing an Updated Neighbourhood Plan.</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sz w:val="24"/>
        <w:szCs w:val="24"/>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2">
    <w:lvl w:ilvl="0">
      <w:start w:val="0"/>
      <w:numFmt w:val="bullet"/>
      <w:lvlText w:val="●"/>
      <w:lvlJc w:val="left"/>
      <w:pPr>
        <w:ind w:left="720" w:hanging="360"/>
      </w:pPr>
      <w:rPr>
        <w:sz w:val="24"/>
        <w:szCs w:val="24"/>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3">
    <w:lvl w:ilvl="0">
      <w:start w:val="0"/>
      <w:numFmt w:val="bullet"/>
      <w:lvlText w:val="●"/>
      <w:lvlJc w:val="left"/>
      <w:pPr>
        <w:ind w:left="720" w:hanging="360"/>
      </w:pPr>
      <w:rPr>
        <w:sz w:val="24"/>
        <w:szCs w:val="24"/>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4">
    <w:lvl w:ilvl="0">
      <w:start w:val="0"/>
      <w:numFmt w:val="bullet"/>
      <w:lvlText w:val="●"/>
      <w:lvlJc w:val="left"/>
      <w:pPr>
        <w:ind w:left="720" w:hanging="360"/>
      </w:pPr>
      <w:rPr>
        <w:sz w:val="24"/>
        <w:szCs w:val="24"/>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5">
    <w:lvl w:ilvl="0">
      <w:start w:val="0"/>
      <w:numFmt w:val="bullet"/>
      <w:lvlText w:val="●"/>
      <w:lvlJc w:val="left"/>
      <w:pPr>
        <w:ind w:left="720" w:hanging="360"/>
      </w:pPr>
      <w:rPr>
        <w:sz w:val="24"/>
        <w:szCs w:val="24"/>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6">
    <w:lvl w:ilvl="0">
      <w:start w:val="0"/>
      <w:numFmt w:val="bullet"/>
      <w:lvlText w:val="●"/>
      <w:lvlJc w:val="left"/>
      <w:pPr>
        <w:ind w:left="720" w:hanging="360"/>
      </w:pPr>
      <w:rPr>
        <w:sz w:val="24"/>
        <w:szCs w:val="24"/>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7">
    <w:lvl w:ilvl="0">
      <w:start w:val="0"/>
      <w:numFmt w:val="bullet"/>
      <w:lvlText w:val="●"/>
      <w:lvlJc w:val="left"/>
      <w:pPr>
        <w:ind w:left="720" w:hanging="360"/>
      </w:pPr>
      <w:rPr>
        <w:sz w:val="24"/>
        <w:szCs w:val="24"/>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8">
    <w:lvl w:ilvl="0">
      <w:start w:val="0"/>
      <w:numFmt w:val="bullet"/>
      <w:lvlText w:val="●"/>
      <w:lvlJc w:val="left"/>
      <w:pPr>
        <w:ind w:left="720" w:hanging="360"/>
      </w:pPr>
      <w:rPr>
        <w:sz w:val="24"/>
        <w:szCs w:val="24"/>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widowControl w:val="0"/>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left"/>
    </w:pPr>
    <w:rPr>
      <w:rFonts w:ascii="Arial" w:cs="Arial" w:eastAsia="Arial" w:hAnsi="Arial"/>
      <w:b w:val="0"/>
      <w:bCs w:val="0"/>
      <w:i w:val="0"/>
      <w:iCs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pPr>
    <w:rPr>
      <w:rFonts w:ascii="Arial" w:cs="Arial" w:eastAsia="Arial" w:hAnsi="Arial"/>
      <w:b w:val="0"/>
      <w:bCs w:val="0"/>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left"/>
    </w:pPr>
    <w:rPr>
      <w:rFonts w:ascii="Arial" w:cs="Arial" w:eastAsia="Arial" w:hAnsi="Arial"/>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Arial" w:cs="Arial" w:eastAsia="Arial" w:hAnsi="Arial"/>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pPr>
    <w:rPr>
      <w:rFonts w:ascii="Arial" w:cs="Arial" w:eastAsia="Arial" w:hAnsi="Arial"/>
      <w:b w:val="0"/>
      <w:bCs w:val="0"/>
      <w:i w:val="0"/>
      <w:iCs w:val="0"/>
      <w:smallCaps w:val="0"/>
      <w:strike w:val="0"/>
      <w:color w:val="000000"/>
      <w:sz w:val="52"/>
      <w:szCs w:val="5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bCs w:val="0"/>
      <w:i w:val="0"/>
      <w:iCs w:val="0"/>
      <w:smallCaps w:val="0"/>
      <w:strike w:val="0"/>
      <w:color w:val="666666"/>
      <w:sz w:val="30"/>
      <w:szCs w:val="30"/>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TkDQAbluzAcBSEN2r2YU4A1/gg==">CgMxLjA4AHIhMS1aLUN6NC1NSTVldmJPcGxYOEhBV0l0cUZMSk8zd1pT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